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4F3ED0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F5395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AD05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D05A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18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E41ED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AD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05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R/8</w:t>
      </w:r>
      <w:r w:rsidR="00AD0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8</w:t>
      </w:r>
      <w:r w:rsidR="00AD05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38" w:rsidRDefault="00F5183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838" w:rsidRPr="00F51838" w:rsidRDefault="00D35BA4" w:rsidP="00F51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1838">
        <w:rPr>
          <w:rFonts w:ascii="Times New Roman" w:eastAsia="Times New Roman" w:hAnsi="Times New Roman" w:cs="Times New Roman"/>
          <w:b/>
          <w:sz w:val="24"/>
          <w:szCs w:val="24"/>
        </w:rPr>
        <w:t>R/84/18/5</w:t>
      </w:r>
      <w:r w:rsidR="00F51838" w:rsidRPr="00F51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838" w:rsidRPr="00F5183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F51838" w:rsidRPr="00F51838" w:rsidRDefault="00F51838" w:rsidP="00F518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838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Pr="00F51838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838" w:rsidRPr="00F51838" w:rsidRDefault="00D35BA4" w:rsidP="00F518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1838">
        <w:rPr>
          <w:rFonts w:ascii="Times New Roman" w:eastAsia="Times New Roman" w:hAnsi="Times New Roman" w:cs="Times New Roman"/>
          <w:b/>
          <w:sz w:val="24"/>
          <w:szCs w:val="24"/>
        </w:rPr>
        <w:t>R/84/18/6</w:t>
      </w:r>
      <w:r w:rsidR="00F51838" w:rsidRPr="00F51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1838" w:rsidRPr="00F5183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51838" w:rsidRPr="00F51838">
        <w:rPr>
          <w:rFonts w:ascii="Times New Roman" w:hAnsi="Times New Roman" w:cs="Times New Roman"/>
          <w:sz w:val="24"/>
          <w:szCs w:val="24"/>
        </w:rPr>
        <w:t>uzavření smlouvy o zřízení věcného břemene k částem pozemků p. č. 333/2 o výměře 2,2 m</w:t>
      </w:r>
      <w:r w:rsidR="00F51838" w:rsidRPr="00F518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1838" w:rsidRPr="00F51838">
        <w:rPr>
          <w:rFonts w:ascii="Times New Roman" w:hAnsi="Times New Roman" w:cs="Times New Roman"/>
          <w:sz w:val="24"/>
          <w:szCs w:val="24"/>
        </w:rPr>
        <w:t xml:space="preserve"> a p. č. 4130/21 o výměře 0,9 m</w:t>
      </w:r>
      <w:r w:rsidR="00F51838" w:rsidRPr="00F518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1838" w:rsidRPr="00F51838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F51838" w:rsidRPr="00F5183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51838" w:rsidRPr="00F51838">
        <w:rPr>
          <w:rFonts w:ascii="Times New Roman" w:hAnsi="Times New Roman" w:cs="Times New Roman"/>
          <w:sz w:val="24"/>
          <w:szCs w:val="24"/>
        </w:rPr>
        <w:t xml:space="preserve"> Břeclav, vymezeného v geometrickém plánu č. 6680-20141/2018, ze dne 23.02.2018, spočívajícího v provozování zřízeného zařízení distribuční soustavy, kabelového vedení NN o délce 6,2 m, včetně 1 ks skříně NN na pozemku p. č. 4130/21, za jednorázovou úhradu ve výši 3 240 Kč + DPH, a to se společností E.ON Distribuce, a. s., IČ: 280 85 400, se sídlem České Budějovice, F. A. </w:t>
      </w:r>
      <w:proofErr w:type="spellStart"/>
      <w:r w:rsidR="00F51838" w:rsidRPr="00F51838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51838" w:rsidRPr="00F51838">
        <w:rPr>
          <w:rFonts w:ascii="Times New Roman" w:hAnsi="Times New Roman" w:cs="Times New Roman"/>
          <w:sz w:val="24"/>
          <w:szCs w:val="24"/>
        </w:rPr>
        <w:t xml:space="preserve"> 2151/6. Smlouva je uvedena v příloze č. 2 zápisu.</w:t>
      </w:r>
    </w:p>
    <w:p w:rsidR="00F51838" w:rsidRPr="00F51838" w:rsidRDefault="00F51838" w:rsidP="00F518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838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D35BA4" w:rsidRPr="00F51838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2D3" w:rsidRPr="00F372D3" w:rsidRDefault="00D35BA4" w:rsidP="00F372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eastAsia="Times New Roman" w:hAnsi="Times New Roman" w:cs="Times New Roman"/>
          <w:b/>
          <w:sz w:val="24"/>
          <w:szCs w:val="24"/>
        </w:rPr>
        <w:t>R/84/18/7</w:t>
      </w:r>
      <w:r w:rsidR="00F51838" w:rsidRPr="00F37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372D3" w:rsidRPr="00F372D3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638/1 o výměře cca 9 m</w:t>
      </w:r>
      <w:r w:rsidR="00F372D3" w:rsidRPr="00F372D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372D3" w:rsidRPr="00F372D3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F372D3" w:rsidRPr="00F372D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72D3" w:rsidRPr="00F372D3">
        <w:rPr>
          <w:rFonts w:ascii="Times New Roman" w:hAnsi="Times New Roman" w:cs="Times New Roman"/>
          <w:sz w:val="24"/>
          <w:szCs w:val="24"/>
        </w:rPr>
        <w:t xml:space="preserve"> Charvátská Nová Ves (výměra bude upřesněna geometrickým plánem), za účelem zřízení a provozování zařízení distribuční soustavy, kabelového vedení NN o délce cca 18 m, za jednorázovou úhradu ve výši 200 Kč/m</w:t>
      </w:r>
      <w:r w:rsidR="00F372D3" w:rsidRPr="00F37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+ DPH, s tím, že minimální úhrada za zřízení celkového věcného břemene bude činit 1 000 Kč, + DPH, a to se společností E.ON Distribuce, a. s., IČ: 280 85 400, se sídlem České Budějovice, F. A. </w:t>
      </w:r>
      <w:proofErr w:type="spellStart"/>
      <w:r w:rsidR="00F372D3" w:rsidRPr="00F372D3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372D3" w:rsidRPr="00F372D3">
        <w:rPr>
          <w:rFonts w:ascii="Times New Roman" w:hAnsi="Times New Roman" w:cs="Times New Roman"/>
          <w:sz w:val="24"/>
          <w:szCs w:val="24"/>
        </w:rPr>
        <w:t xml:space="preserve"> 2151/6. Smlouva je uvedena v příloze č. 3 zápisu.</w:t>
      </w:r>
    </w:p>
    <w:p w:rsidR="00F372D3" w:rsidRPr="00F372D3" w:rsidRDefault="00F372D3" w:rsidP="00F372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2D3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Default="00BC325E" w:rsidP="00F372D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Default="00BC325E" w:rsidP="00F372D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2D3" w:rsidRPr="00F372D3" w:rsidRDefault="00D35BA4" w:rsidP="00F372D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2D3">
        <w:rPr>
          <w:rFonts w:ascii="Times New Roman" w:eastAsia="Times New Roman" w:hAnsi="Times New Roman" w:cs="Times New Roman"/>
          <w:b/>
          <w:sz w:val="24"/>
          <w:szCs w:val="24"/>
        </w:rPr>
        <w:t>R/84/18/8</w:t>
      </w:r>
      <w:r w:rsidR="00F372D3" w:rsidRPr="00F37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částem pozemků p. č. 3652/14 o výměře cca 1 m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 a p. č. 3652/38 o výměře cca 8 m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, oba v k. </w:t>
      </w:r>
      <w:proofErr w:type="spellStart"/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 Břeclav (výměra bude upřesněna geometrickým plánem), za účelem zřízení a provozování podzemního komunikačního vedení veřejné komunikační sítě o délce 11 m (optický kabel o délce 2 m, metalický kabel o délce 2 m a kabelová přípojka NN o délce 11 m, vše uloženo ve stejné trase), včetně 1 ks rozvaděče pro ukončení optické a metalické sítě a 1 ks pilíře s elektroměrovým rozvaděčem pro ukončení NN přípojky, umístěných na pozemku p. č. 3652/38 v k. </w:t>
      </w:r>
      <w:proofErr w:type="spellStart"/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 Břeclav, za jednorázovou úhradu ve výši 200 Kč/m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 dotčené plochy, minimálně ve výši 200 Kč za běžný metr délky vedení, + DPH, a za umístění 1 ks rozvaděče nebo 1 ks pilíře s elektroměrovým rozvaděčem 2 000 Kč za ks, + DPH, s tím, že minimální úhrada za zřízení celkového věcného břemene bude činit 1 000 Kč + DPH, a to se společností Česká telekomunikační infrastruktura a. s., IČ: 04084063, se sídlem Praha 3-Žižkov, Olšanská 2681/6, s tím, že smlouva bude obsahovat závazek společnosti Česká telekomunikační infrastruktura a. s., že v případě, že neuzavře smlouvu o zřízení věcného břemene, uhradí městu Břeclav smluvní pokutu ve výši sjednané jednorázové úhrady za zřízení věcného břemene, splatnou nejpozději do 30 dnů od doručení výzvy k jejímu zaplacení. Smlouva je uvedena v příloze č. 4 zápisu.</w:t>
      </w:r>
    </w:p>
    <w:p w:rsidR="00F372D3" w:rsidRPr="00F372D3" w:rsidRDefault="00F372D3" w:rsidP="00F372D3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2D3">
        <w:rPr>
          <w:rFonts w:ascii="Times New Roman" w:hAnsi="Times New Roman" w:cs="Times New Roman"/>
          <w:b/>
          <w:color w:val="000000"/>
          <w:sz w:val="24"/>
          <w:szCs w:val="24"/>
        </w:rPr>
        <w:t>Příloha č. 4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2D3" w:rsidRPr="00F372D3" w:rsidRDefault="00D35BA4" w:rsidP="00F372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372D3">
        <w:rPr>
          <w:rFonts w:ascii="Times New Roman" w:eastAsia="Times New Roman" w:hAnsi="Times New Roman" w:cs="Times New Roman"/>
          <w:b/>
          <w:sz w:val="24"/>
          <w:szCs w:val="24"/>
        </w:rPr>
        <w:t>R/84/18/12</w:t>
      </w:r>
      <w:r w:rsidR="00F372D3" w:rsidRPr="00F37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72D3" w:rsidRPr="00F372D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F372D3" w:rsidRPr="00F372D3">
        <w:rPr>
          <w:rFonts w:ascii="Times New Roman" w:hAnsi="Times New Roman" w:cs="Times New Roman"/>
          <w:sz w:val="24"/>
          <w:szCs w:val="24"/>
        </w:rPr>
        <w:t>záměr zřízení společného nájmu na pronájem kanceláře č. 417 o výměře 14,6 m</w:t>
      </w:r>
      <w:r w:rsidR="00F372D3" w:rsidRPr="00F37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sz w:val="24"/>
          <w:szCs w:val="24"/>
        </w:rPr>
        <w:t xml:space="preserve">, která se nachází ve 4. nadzemním podlaží domu s č. p. 2995, který je součástí pozemku p. č. st. 3612, vše v k. </w:t>
      </w:r>
      <w:proofErr w:type="spellStart"/>
      <w:r w:rsidR="00F372D3" w:rsidRPr="00F372D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372D3" w:rsidRPr="00F372D3">
        <w:rPr>
          <w:rFonts w:ascii="Times New Roman" w:hAnsi="Times New Roman" w:cs="Times New Roman"/>
          <w:sz w:val="24"/>
          <w:szCs w:val="24"/>
        </w:rPr>
        <w:t xml:space="preserve"> Břeclav, se stávajícím nájemcem Ing. Vladislavem </w:t>
      </w:r>
      <w:proofErr w:type="spellStart"/>
      <w:r w:rsidR="00F372D3" w:rsidRPr="00F372D3">
        <w:rPr>
          <w:rFonts w:ascii="Times New Roman" w:hAnsi="Times New Roman" w:cs="Times New Roman"/>
          <w:sz w:val="24"/>
          <w:szCs w:val="24"/>
        </w:rPr>
        <w:t>Gasnárkem</w:t>
      </w:r>
      <w:proofErr w:type="spellEnd"/>
      <w:r w:rsidR="00F372D3" w:rsidRPr="00F372D3">
        <w:rPr>
          <w:rFonts w:ascii="Times New Roman" w:hAnsi="Times New Roman" w:cs="Times New Roman"/>
          <w:sz w:val="24"/>
          <w:szCs w:val="24"/>
        </w:rPr>
        <w:t xml:space="preserve">, IČ: 724 99 541, </w:t>
      </w:r>
      <w:r w:rsidR="004F3ED0">
        <w:rPr>
          <w:rFonts w:ascii="Times New Roman" w:hAnsi="Times New Roman" w:cs="Times New Roman"/>
          <w:sz w:val="24"/>
          <w:szCs w:val="24"/>
        </w:rPr>
        <w:t>XXXXXXXXX</w:t>
      </w:r>
      <w:r w:rsidR="00F372D3" w:rsidRPr="00F372D3">
        <w:rPr>
          <w:rFonts w:ascii="Times New Roman" w:hAnsi="Times New Roman" w:cs="Times New Roman"/>
          <w:sz w:val="24"/>
          <w:szCs w:val="24"/>
        </w:rPr>
        <w:t>, pro společnost FEPEX s.r.o., IČ: 255 63 599, se sídlem Bořetice č. p. 388, za účelem užívání jako kancelář, za nájemné ve výši 260 Kč/m</w:t>
      </w:r>
      <w:r w:rsidR="00F372D3" w:rsidRPr="00F37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sz w:val="24"/>
          <w:szCs w:val="24"/>
        </w:rPr>
        <w:t>/ročně a paušální služby ve výši 770 Kč/m</w:t>
      </w:r>
      <w:r w:rsidR="00F372D3" w:rsidRPr="00F372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72D3" w:rsidRPr="00F372D3">
        <w:rPr>
          <w:rFonts w:ascii="Times New Roman" w:hAnsi="Times New Roman" w:cs="Times New Roman"/>
          <w:sz w:val="24"/>
          <w:szCs w:val="24"/>
        </w:rPr>
        <w:t>/ročně, a to na dobu neurčitou.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B27" w:rsidRPr="00B60B27" w:rsidRDefault="00D35BA4" w:rsidP="00B60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0B27">
        <w:rPr>
          <w:rFonts w:ascii="Times New Roman" w:eastAsia="Times New Roman" w:hAnsi="Times New Roman" w:cs="Times New Roman"/>
          <w:b/>
          <w:sz w:val="24"/>
          <w:szCs w:val="24"/>
        </w:rPr>
        <w:t>R/84/18/13</w:t>
      </w:r>
      <w:r w:rsidR="00F372D3" w:rsidRPr="00B60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B27" w:rsidRPr="00B60B2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60B27" w:rsidRPr="00B60B27">
        <w:rPr>
          <w:rFonts w:ascii="Times New Roman" w:hAnsi="Times New Roman" w:cs="Times New Roman"/>
          <w:sz w:val="24"/>
          <w:szCs w:val="24"/>
        </w:rPr>
        <w:t xml:space="preserve">uzavření smlouvy o zemědělském pachtu na pozemek p. č. 664 v k. 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 xml:space="preserve"> Charvátská Nová Ves o výměře 122 m</w:t>
      </w:r>
      <w:r w:rsidR="00B60B27" w:rsidRPr="00B60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0B27" w:rsidRPr="00B60B27">
        <w:rPr>
          <w:rFonts w:ascii="Times New Roman" w:hAnsi="Times New Roman" w:cs="Times New Roman"/>
          <w:sz w:val="24"/>
          <w:szCs w:val="24"/>
        </w:rPr>
        <w:t xml:space="preserve"> s </w:t>
      </w:r>
      <w:r w:rsidR="004F3ED0">
        <w:rPr>
          <w:rFonts w:ascii="Times New Roman" w:hAnsi="Times New Roman" w:cs="Times New Roman"/>
          <w:sz w:val="24"/>
          <w:szCs w:val="24"/>
        </w:rPr>
        <w:t>XXXXXXXXX</w:t>
      </w:r>
      <w:r w:rsidR="00B60B27" w:rsidRPr="00B60B27">
        <w:rPr>
          <w:rFonts w:ascii="Times New Roman" w:hAnsi="Times New Roman" w:cs="Times New Roman"/>
          <w:sz w:val="24"/>
          <w:szCs w:val="24"/>
        </w:rPr>
        <w:t>, a to za účelem využití jako zahrada, za cenu 3 Kč/m</w:t>
      </w:r>
      <w:r w:rsidR="00B60B27" w:rsidRPr="00B60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0B27" w:rsidRPr="00B60B27">
        <w:rPr>
          <w:rFonts w:ascii="Times New Roman" w:hAnsi="Times New Roman" w:cs="Times New Roman"/>
          <w:sz w:val="24"/>
          <w:szCs w:val="24"/>
        </w:rPr>
        <w:t>/rok, od 01.05.2018, na dobu neurčitou s tříměsíční výpovědní lhůtou. Smlouva je uvedena v příloze č. 9 zápisu.</w:t>
      </w:r>
    </w:p>
    <w:p w:rsidR="00B60B27" w:rsidRPr="00B60B27" w:rsidRDefault="00B60B27" w:rsidP="00B60B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27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B27" w:rsidRPr="00B60B27" w:rsidRDefault="00D35BA4" w:rsidP="00B60B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0B27">
        <w:rPr>
          <w:rFonts w:ascii="Times New Roman" w:eastAsia="Times New Roman" w:hAnsi="Times New Roman" w:cs="Times New Roman"/>
          <w:b/>
          <w:sz w:val="24"/>
          <w:szCs w:val="24"/>
        </w:rPr>
        <w:t>R/84/18/14</w:t>
      </w:r>
      <w:r w:rsidR="00B60B27" w:rsidRPr="00B60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0B27" w:rsidRPr="00B60B2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60B27" w:rsidRPr="00B60B27">
        <w:rPr>
          <w:rFonts w:ascii="Times New Roman" w:hAnsi="Times New Roman" w:cs="Times New Roman"/>
          <w:sz w:val="24"/>
          <w:szCs w:val="24"/>
        </w:rPr>
        <w:t xml:space="preserve">uzavření nájemní smlouvy na pronájem objektu občanské vybavenosti bez 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>., který je součástí pozemku p. č. st. 5382, o výměře 22 m</w:t>
      </w:r>
      <w:r w:rsidR="00B60B27" w:rsidRPr="00B60B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0B27" w:rsidRPr="00B60B27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 xml:space="preserve"> Břeclav, za účelem provozování občerstvení, za nájemné vždy v období od 01.04. do 30.09. ve výši 5 000 Kč měsíčně a úhrada služeb spojených s nájmem, a v období od 01.10. do 31.03. ve výši 500 Kč měsíčně, s Monikou 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Pérez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B27" w:rsidRPr="00B60B27">
        <w:rPr>
          <w:rFonts w:ascii="Times New Roman" w:hAnsi="Times New Roman" w:cs="Times New Roman"/>
          <w:sz w:val="24"/>
          <w:szCs w:val="24"/>
        </w:rPr>
        <w:t>Esteban</w:t>
      </w:r>
      <w:proofErr w:type="spellEnd"/>
      <w:r w:rsidR="00B60B27" w:rsidRPr="00B60B27">
        <w:rPr>
          <w:rFonts w:ascii="Times New Roman" w:hAnsi="Times New Roman" w:cs="Times New Roman"/>
          <w:sz w:val="24"/>
          <w:szCs w:val="24"/>
        </w:rPr>
        <w:t xml:space="preserve">, IČ: 06989136, </w:t>
      </w:r>
      <w:r w:rsidR="004F3ED0">
        <w:rPr>
          <w:rFonts w:ascii="Times New Roman" w:hAnsi="Times New Roman" w:cs="Times New Roman"/>
          <w:sz w:val="24"/>
          <w:szCs w:val="24"/>
        </w:rPr>
        <w:t>XXXXXXXXX</w:t>
      </w:r>
      <w:r w:rsidR="00B60B27" w:rsidRPr="00B60B27">
        <w:rPr>
          <w:rFonts w:ascii="Times New Roman" w:hAnsi="Times New Roman" w:cs="Times New Roman"/>
          <w:sz w:val="24"/>
          <w:szCs w:val="24"/>
        </w:rPr>
        <w:t>, s účinností od podpisu smlouvy na dobu neurčitou. S tím, že součástí smlouvy bude ujednání o uhrazení jistoty ve výši 15 000 Kč na případné nedoplatky na nájemném, na další peněžité povinnosti z této smlouvy, a na úhradu způsobených škod na předmětu nájmu. Jistota bude splatná před podpisem smlouvy. Smlouva je uvedená v příloze č.</w:t>
      </w:r>
      <w:r w:rsidR="004F3ED0">
        <w:rPr>
          <w:rFonts w:ascii="Times New Roman" w:hAnsi="Times New Roman" w:cs="Times New Roman"/>
          <w:sz w:val="24"/>
          <w:szCs w:val="24"/>
        </w:rPr>
        <w:t xml:space="preserve"> </w:t>
      </w:r>
      <w:r w:rsidR="00B60B27" w:rsidRPr="00B60B27">
        <w:rPr>
          <w:rFonts w:ascii="Times New Roman" w:hAnsi="Times New Roman" w:cs="Times New Roman"/>
          <w:sz w:val="24"/>
          <w:szCs w:val="24"/>
        </w:rPr>
        <w:t>10 zápisu.</w:t>
      </w:r>
    </w:p>
    <w:p w:rsidR="00B60B27" w:rsidRPr="00B60B27" w:rsidRDefault="00B60B27" w:rsidP="00B60B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B27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E5E" w:rsidRPr="00A94E5E" w:rsidRDefault="00D35BA4" w:rsidP="00A94E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R/84/18/15</w:t>
      </w:r>
      <w:r w:rsidR="00A94E5E" w:rsidRPr="00A94E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4E5E" w:rsidRPr="00A94E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94E5E" w:rsidRPr="00A94E5E">
        <w:rPr>
          <w:rFonts w:ascii="Times New Roman" w:hAnsi="Times New Roman" w:cs="Times New Roman"/>
          <w:sz w:val="24"/>
          <w:szCs w:val="24"/>
        </w:rPr>
        <w:t xml:space="preserve">Prohlášení vlastníka o rozdělení práva k nemovité věci na vlastnické právo k jednotkám, vyhotoveného na vymezení jednotek v bytovém domě č. p. 300, který je součástí pozemku p. č. st. 524/2, vše v k. </w:t>
      </w:r>
      <w:proofErr w:type="spellStart"/>
      <w:r w:rsidR="00A94E5E" w:rsidRPr="00A94E5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94E5E" w:rsidRPr="00A94E5E">
        <w:rPr>
          <w:rFonts w:ascii="Times New Roman" w:hAnsi="Times New Roman" w:cs="Times New Roman"/>
          <w:sz w:val="24"/>
          <w:szCs w:val="24"/>
        </w:rPr>
        <w:t xml:space="preserve"> Břeclav, kterého součástí jsou stanovy budoucího společenství vlastníků. Prohlášení je uvedeno v příloze č. 11 zápisu.</w:t>
      </w:r>
    </w:p>
    <w:p w:rsidR="00A94E5E" w:rsidRPr="00A94E5E" w:rsidRDefault="00A94E5E" w:rsidP="00A94E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5E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93" w:rsidRPr="00AB2D93" w:rsidRDefault="00D35BA4" w:rsidP="00AB2D93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D93">
        <w:rPr>
          <w:rFonts w:ascii="Times New Roman" w:eastAsia="Times New Roman" w:hAnsi="Times New Roman" w:cs="Times New Roman"/>
          <w:b/>
          <w:sz w:val="24"/>
          <w:szCs w:val="24"/>
        </w:rPr>
        <w:t>R/84/18/16</w:t>
      </w:r>
      <w:r w:rsidR="00AB2D93" w:rsidRPr="00AB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záměr změny nájemní smlouvy č. OM/376/2015, uzavřené dne 04.01.2016, s Diecézní charitou Brno, IČ: 44990260, se sídlem Brno-Černá Pole, třída Kpt. Jaroše 1928/9, na pronájem pozemku p. č. st. 6262, jehož součástí je stavba s č. p. 3097, a pozemku p. č. 3721/92, vše v k. </w:t>
      </w:r>
      <w:proofErr w:type="spellStart"/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 xml:space="preserve"> Břeclav, spočívající ve snížení ročního nájemného na částku stanovenou znaleckým posudkem č. 5118-45/18, ze dne 06.03.2018, ve výši 97 200 Kč/rok. Nájemné je </w:t>
      </w:r>
      <w:proofErr w:type="spellStart"/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>snížováno</w:t>
      </w:r>
      <w:proofErr w:type="spellEnd"/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 xml:space="preserve"> v souladu s ustanovením č. II odst. 7 Pravidel nájmu, výpůjčky a zřizování věcných břemene u nemovitých věcí ve vlastnictví města Břeclav, z důvodu sociálního a charitativního účelu užívání nemovitých věcí, bez komerčního využití. Změna nájemní smlouvy bude provedena formou Dodatku č. 1 k nájemní smlouvě č. OM/376/2015.</w:t>
      </w: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93" w:rsidRPr="00AB2D93" w:rsidRDefault="00D35BA4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eastAsia="Times New Roman" w:hAnsi="Times New Roman" w:cs="Times New Roman"/>
          <w:b/>
          <w:sz w:val="24"/>
          <w:szCs w:val="24"/>
        </w:rPr>
        <w:t>R/84/18/21</w:t>
      </w:r>
      <w:r w:rsidR="00AB2D93" w:rsidRPr="00AB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AB2D93" w:rsidRPr="00AB2D93">
        <w:rPr>
          <w:rFonts w:ascii="Times New Roman" w:hAnsi="Times New Roman" w:cs="Times New Roman"/>
          <w:sz w:val="24"/>
          <w:szCs w:val="24"/>
        </w:rPr>
        <w:t>investiční priority města Břeclavi v rámci Místního akčního plánu vzdělávání ORP Břeclav uvedené v příloze č. 13 zápisu.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93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93" w:rsidRPr="00AB2D93" w:rsidRDefault="00D35BA4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eastAsia="Times New Roman" w:hAnsi="Times New Roman" w:cs="Times New Roman"/>
          <w:b/>
          <w:sz w:val="24"/>
          <w:szCs w:val="24"/>
        </w:rPr>
        <w:t>R/84/18/29a</w:t>
      </w:r>
      <w:r w:rsidR="00AB2D93" w:rsidRPr="00AB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B2D93">
        <w:rPr>
          <w:rFonts w:ascii="Times New Roman" w:hAnsi="Times New Roman" w:cs="Times New Roman"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 akci „Sokolovna Charvátská Nová Ves - přístavba“ a rozhodnutí o vypsání veřejné zakázky a výzvu k podání nabídky, které jsou uvedeny v příloze č. 15 zápisu</w:t>
      </w:r>
      <w:r w:rsidR="00AB2D93">
        <w:rPr>
          <w:rFonts w:ascii="Times New Roman" w:hAnsi="Times New Roman" w:cs="Times New Roman"/>
          <w:sz w:val="24"/>
          <w:szCs w:val="24"/>
        </w:rPr>
        <w:t>.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93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D93" w:rsidRPr="00AB2D93" w:rsidRDefault="00D35BA4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eastAsia="Times New Roman" w:hAnsi="Times New Roman" w:cs="Times New Roman"/>
          <w:b/>
          <w:sz w:val="24"/>
          <w:szCs w:val="24"/>
        </w:rPr>
        <w:t>R/84/18/29b</w:t>
      </w:r>
      <w:r w:rsidR="00AB2D93" w:rsidRPr="00AB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B2D93">
        <w:rPr>
          <w:rFonts w:ascii="Times New Roman" w:hAnsi="Times New Roman" w:cs="Times New Roman"/>
          <w:sz w:val="24"/>
          <w:szCs w:val="24"/>
        </w:rPr>
        <w:t xml:space="preserve"> </w:t>
      </w:r>
      <w:r w:rsidR="00AB2D93" w:rsidRPr="00AB2D93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 stavební práce v rámci veřejné zakázky malého rozsahu „Sokolovna Charvátská Nová Ves - přístavba“,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Hodnotící komise: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  <w:t>Náhradníci: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Ing. Jaroslav Válka Město Břeclav,</w:t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  <w:t xml:space="preserve">            Bc. Svatopluk </w:t>
      </w:r>
      <w:proofErr w:type="spellStart"/>
      <w:r w:rsidRPr="00AB2D93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AB2D93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 xml:space="preserve">Ing. Milan Uher Město Břeclav,                               Ing. Zdeněk </w:t>
      </w:r>
      <w:proofErr w:type="spellStart"/>
      <w:r w:rsidRPr="00AB2D93">
        <w:rPr>
          <w:rFonts w:ascii="Times New Roman" w:hAnsi="Times New Roman" w:cs="Times New Roman"/>
          <w:sz w:val="24"/>
          <w:szCs w:val="24"/>
        </w:rPr>
        <w:t>Mrlák</w:t>
      </w:r>
      <w:proofErr w:type="spellEnd"/>
      <w:r w:rsidRPr="00AB2D93">
        <w:rPr>
          <w:rFonts w:ascii="Times New Roman" w:hAnsi="Times New Roman" w:cs="Times New Roman"/>
          <w:sz w:val="24"/>
          <w:szCs w:val="24"/>
        </w:rPr>
        <w:t xml:space="preserve"> Město Břeclav,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spellStart"/>
      <w:r w:rsidRPr="00AB2D93">
        <w:rPr>
          <w:rFonts w:ascii="Times New Roman" w:hAnsi="Times New Roman" w:cs="Times New Roman"/>
          <w:sz w:val="24"/>
          <w:szCs w:val="24"/>
        </w:rPr>
        <w:t>Budovič</w:t>
      </w:r>
      <w:proofErr w:type="spellEnd"/>
      <w:r w:rsidRPr="00AB2D93">
        <w:rPr>
          <w:rFonts w:ascii="Times New Roman" w:hAnsi="Times New Roman" w:cs="Times New Roman"/>
          <w:sz w:val="24"/>
          <w:szCs w:val="24"/>
        </w:rPr>
        <w:t xml:space="preserve"> Město Břeclav,  </w:t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</w:r>
      <w:r w:rsidRPr="00AB2D93">
        <w:rPr>
          <w:rFonts w:ascii="Times New Roman" w:hAnsi="Times New Roman" w:cs="Times New Roman"/>
          <w:sz w:val="24"/>
          <w:szCs w:val="24"/>
        </w:rPr>
        <w:tab/>
        <w:t>Vít Pohanka Město Břeclav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Dodavatelé pro podání nabídky: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F&amp;K&amp;B a.s. Na Valtické 756/89, 691 41 Břeclav 4, IČ: 26236061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STAVIKA s.r.o., J. Opletala 2403/10, 690 02, Břeclav, IČ: 49432991</w:t>
      </w:r>
    </w:p>
    <w:p w:rsidR="00AB2D93" w:rsidRPr="00AB2D93" w:rsidRDefault="00AB2D93" w:rsidP="00AB2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B2D93">
        <w:rPr>
          <w:rFonts w:ascii="Times New Roman" w:hAnsi="Times New Roman" w:cs="Times New Roman"/>
          <w:sz w:val="24"/>
          <w:szCs w:val="24"/>
        </w:rPr>
        <w:t>JAROSLAV ČINČALA, Vělopolí 76, 73959 Vělopolí, IČ: 47651849</w:t>
      </w:r>
    </w:p>
    <w:p w:rsidR="00353805" w:rsidRDefault="003538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805" w:rsidRPr="00820D5E" w:rsidRDefault="00353805" w:rsidP="00353805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AD0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AF2309" w:rsidRDefault="00AF2309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Default="00BC325E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Default="00BC325E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CB" w:rsidRPr="003B70CB" w:rsidRDefault="00D35BA4" w:rsidP="003B70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70CB">
        <w:rPr>
          <w:rFonts w:ascii="Times New Roman" w:eastAsia="Times New Roman" w:hAnsi="Times New Roman" w:cs="Times New Roman"/>
          <w:b/>
          <w:sz w:val="24"/>
          <w:szCs w:val="24"/>
        </w:rPr>
        <w:t>R/84/18/10</w:t>
      </w:r>
      <w:r w:rsidR="00AB2D93" w:rsidRPr="003B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3B70CB" w:rsidRPr="003B70CB">
        <w:rPr>
          <w:rFonts w:ascii="Times New Roman" w:hAnsi="Times New Roman" w:cs="Times New Roman"/>
          <w:sz w:val="24"/>
          <w:szCs w:val="24"/>
        </w:rPr>
        <w:t>Zastupitelstvu města Břeclavi schválit záměr prodeje pozemku p. č. 1168/24 o výměře 383 m</w:t>
      </w:r>
      <w:r w:rsidR="003B70CB" w:rsidRPr="003B70C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3B70CB" w:rsidRPr="003B70CB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3B70CB" w:rsidRPr="003B70C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3B70CB" w:rsidRPr="003B70CB">
        <w:rPr>
          <w:rFonts w:ascii="Times New Roman" w:hAnsi="Times New Roman" w:cs="Times New Roman"/>
          <w:sz w:val="24"/>
          <w:szCs w:val="24"/>
        </w:rPr>
        <w:t xml:space="preserve"> Charvátská Nová Ves. </w:t>
      </w: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CB" w:rsidRPr="003B70CB" w:rsidRDefault="00D35BA4" w:rsidP="003B70C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CB">
        <w:rPr>
          <w:rFonts w:ascii="Times New Roman" w:eastAsia="Times New Roman" w:hAnsi="Times New Roman" w:cs="Times New Roman"/>
          <w:b/>
          <w:sz w:val="24"/>
          <w:szCs w:val="24"/>
        </w:rPr>
        <w:t>R/84/18/11</w:t>
      </w:r>
      <w:r w:rsidR="003B70CB" w:rsidRPr="003B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záměr prodeje pozemků p. č. 1147/1 o výměře 13 m² a p. č. 1147/2 o výměře 18 m², oba v k. </w:t>
      </w:r>
      <w:proofErr w:type="spellStart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 Břeclav, Jakubu </w:t>
      </w:r>
      <w:proofErr w:type="spellStart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Gergelovi</w:t>
      </w:r>
      <w:proofErr w:type="spellEnd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, bytem Rohatec, Revoluční 1279/41a.</w:t>
      </w: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CB" w:rsidRPr="003B70CB" w:rsidRDefault="00D35BA4" w:rsidP="003B70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70CB">
        <w:rPr>
          <w:rFonts w:ascii="Times New Roman" w:eastAsia="Times New Roman" w:hAnsi="Times New Roman" w:cs="Times New Roman"/>
          <w:b/>
          <w:sz w:val="24"/>
          <w:szCs w:val="24"/>
        </w:rPr>
        <w:t>R/84/18/19</w:t>
      </w:r>
      <w:r w:rsidR="003B70CB" w:rsidRPr="003B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3B70CB" w:rsidRPr="003B70CB">
        <w:rPr>
          <w:rFonts w:ascii="Times New Roman" w:hAnsi="Times New Roman" w:cs="Times New Roman"/>
          <w:sz w:val="24"/>
          <w:szCs w:val="24"/>
        </w:rPr>
        <w:t xml:space="preserve">Zastupitelstvu města Břeclavi schválit př. </w:t>
      </w:r>
      <w:proofErr w:type="spellStart"/>
      <w:r w:rsidR="003B70CB" w:rsidRPr="003B70CB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B70CB" w:rsidRPr="003B70CB">
        <w:rPr>
          <w:rFonts w:ascii="Times New Roman" w:hAnsi="Times New Roman" w:cs="Times New Roman"/>
          <w:sz w:val="24"/>
          <w:szCs w:val="24"/>
        </w:rPr>
        <w:t>. Základní škola a Mateřská škola Břeclav, Kupkova 1, příspěvková organizace, se sídlem Kupkova 1, 690 02 Břeclav, navýšení závazného ukazatele rozpočtu roku 2018 stanoveného zřizovatelem na investice a provoz o 288.000 Kč na 10.805.000 Kč, z toho maximální limit mzdových prostředků (bez zákonných odvodů a FKSP) se zvyšuje o 288.000 Kč na 884.000 Kč.</w:t>
      </w:r>
    </w:p>
    <w:p w:rsidR="00D35BA4" w:rsidRPr="003B70CB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CB" w:rsidRPr="003B70CB" w:rsidRDefault="00D35BA4" w:rsidP="003B70C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CB">
        <w:rPr>
          <w:rFonts w:ascii="Times New Roman" w:eastAsia="Times New Roman" w:hAnsi="Times New Roman" w:cs="Times New Roman"/>
          <w:b/>
          <w:sz w:val="24"/>
          <w:szCs w:val="24"/>
        </w:rPr>
        <w:t>R/84/18/20a</w:t>
      </w:r>
      <w:r w:rsidR="003B70CB" w:rsidRPr="003B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690 02 Břeclav, navýšení závazného ukazatele rozpočtu roku 2018 stanoveného zřizovatelem na provoz</w:t>
      </w:r>
      <w:r w:rsidR="00BC325E">
        <w:rPr>
          <w:rFonts w:ascii="Times New Roman" w:hAnsi="Times New Roman" w:cs="Times New Roman"/>
          <w:color w:val="000000"/>
          <w:sz w:val="24"/>
          <w:szCs w:val="24"/>
        </w:rPr>
        <w:t xml:space="preserve"> o 450.000 Kč na 26.847.000 Kč.</w:t>
      </w:r>
    </w:p>
    <w:p w:rsidR="00D35BA4" w:rsidRPr="003B70CB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0CB" w:rsidRPr="003B70CB" w:rsidRDefault="00D35BA4" w:rsidP="003B70C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70CB">
        <w:rPr>
          <w:rFonts w:ascii="Times New Roman" w:eastAsia="Times New Roman" w:hAnsi="Times New Roman" w:cs="Times New Roman"/>
          <w:b/>
          <w:sz w:val="24"/>
          <w:szCs w:val="24"/>
        </w:rPr>
        <w:t>R/84/18/20b</w:t>
      </w:r>
      <w:r w:rsidR="003B70CB" w:rsidRPr="003B7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odst.1 zákona č. 128/2000 Sb., o obcích (obecní zřízení), ve znění pozdějších předpisů, Zastupitelstvu města Břeclavi schválit př. </w:t>
      </w:r>
      <w:proofErr w:type="spellStart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3B70CB" w:rsidRPr="003B70CB">
        <w:rPr>
          <w:rFonts w:ascii="Times New Roman" w:hAnsi="Times New Roman" w:cs="Times New Roman"/>
          <w:color w:val="000000"/>
          <w:sz w:val="24"/>
          <w:szCs w:val="24"/>
        </w:rPr>
        <w:t xml:space="preserve">. Tereza Břeclav, příspěvková organizace, Pod Zámkem 2881/5, 690 02 Břeclav, v rámci schváleného závazného ukazatele rozpočtu roku 2018, navýšení maximální limitu mzdových prostředků (bez zákonných odvodů a FKSP) o 1.670.000 Kč na 17.370.000 Kč. </w:t>
      </w: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784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E7" w:rsidRDefault="007278E7" w:rsidP="0078438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3952" w:rsidRPr="00820D5E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</w:t>
      </w:r>
      <w:r w:rsidR="00AD0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642DD" w:rsidRDefault="00B642DD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C32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R/84/18/17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BC325E" w:rsidRPr="00BC325E">
        <w:rPr>
          <w:rFonts w:ascii="Times New Roman" w:hAnsi="Times New Roman" w:cs="Times New Roman"/>
          <w:sz w:val="24"/>
          <w:szCs w:val="24"/>
        </w:rPr>
        <w:t>s vyřazením a likvidací neupotřebitelného majetku Domova seniorů Břeclav, příspěvková organizace, Na Pěšině 2842/13, Břeclav 3, uvedeného v příloze č. 12 zápisu.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5E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278E7" w:rsidRDefault="007278E7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R/84/18/25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odst.2 písm. b) zákona č. 128/2000 Sb., o obcích (obecní zřízení), ve znění pozdějších předpisů, s vyřazením a likvidací neupotřebitelného majetku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. Základní škola Břeclav, Na Valtické 31A, příspěvková organizace, jedná se o nefunkční mycí stroje M 1003 v pořizovací hodnotě 99.925 Kč.</w:t>
      </w: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R/84/18/26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BC325E" w:rsidRPr="00BC325E">
        <w:rPr>
          <w:rFonts w:ascii="Times New Roman" w:hAnsi="Times New Roman" w:cs="Times New Roman"/>
          <w:sz w:val="24"/>
          <w:szCs w:val="24"/>
        </w:rPr>
        <w:t xml:space="preserve">s výpůjčkou synagogy Břeclav, kterou má ve výpůjčce př. </w:t>
      </w:r>
      <w:proofErr w:type="spellStart"/>
      <w:r w:rsidR="00BC325E" w:rsidRPr="00BC325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sz w:val="24"/>
          <w:szCs w:val="24"/>
        </w:rPr>
        <w:t>. Městské muzeum a galerie Břeclav, příspěvková organizace, spolku Junák – český skaut, středisko Svatopluk Břeclav, z. s., se sídlem Šilingrova 3509/34, 602 00 Břeclav, dne 19.05.2018 od 10:00 do 12:00 hodin.</w:t>
      </w: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R/84/18/30b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s navrženým dopisem uvedeným v příloze č. 17</w:t>
      </w:r>
      <w:r w:rsidR="00BC325E">
        <w:rPr>
          <w:rFonts w:ascii="Times New Roman" w:hAnsi="Times New Roman" w:cs="Times New Roman"/>
          <w:sz w:val="24"/>
          <w:szCs w:val="24"/>
        </w:rPr>
        <w:t>.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5E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D05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C32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Pr="00820D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3952" w:rsidRDefault="00F53952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R/84/18/18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. Tereza Břeclav, příspěvková organizace, Pod Zámkem 2881/5, 690 02 Břeclav, s použitím investičního fondu na financování oprav brouzdaliště na letním koupališti v maximální výši 800.000 Kč.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R/84/18/22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k přijetí finančního daru od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Mondelez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Europe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Services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GmbH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odšt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. závod ČR, IČ: 01435485, Karolínská 661/4, 186 00 Praha 8 - Karlín, ve výši 7 200 Kč.</w:t>
      </w:r>
    </w:p>
    <w:p w:rsidR="00D35BA4" w:rsidRPr="00BC325E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R/84/18/23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. Mateřská škola Břeclav, U Splavu 2765, příspěvková organizace, U Splavu 2765, 690 02 Břeclav k přijetí finančních darů, a to: 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a) od </w:t>
      </w:r>
      <w:r w:rsidR="00F2074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, částku 5.000 Kč, 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b) od </w:t>
      </w:r>
      <w:r w:rsidR="00F2074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, částku 15.000 Kč. 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R/84/18/24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</w:t>
      </w:r>
      <w:r w:rsidR="00BC325E" w:rsidRPr="00BC325E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BC325E" w:rsidRPr="00BC325E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sz w:val="24"/>
          <w:szCs w:val="24"/>
        </w:rPr>
        <w:t xml:space="preserve">. Základní škola a Mateřská škola Břeclav, Kupkova 1, příspěvková organizace, Kupkova 1, 690 02 Břeclav k přijetí daru od </w:t>
      </w:r>
      <w:r w:rsidR="00F20745">
        <w:rPr>
          <w:rFonts w:ascii="Times New Roman" w:hAnsi="Times New Roman" w:cs="Times New Roman"/>
          <w:sz w:val="24"/>
          <w:szCs w:val="24"/>
        </w:rPr>
        <w:t>XXXXXXXXX</w:t>
      </w:r>
      <w:r w:rsidR="00BC325E" w:rsidRPr="00BC325E">
        <w:rPr>
          <w:rFonts w:ascii="Times New Roman" w:hAnsi="Times New Roman" w:cs="Times New Roman"/>
          <w:sz w:val="24"/>
          <w:szCs w:val="24"/>
        </w:rPr>
        <w:t>, jedná se o ručně zhotovený obrázek o velikosti 30 x 30 cm, v hodnotě 25 £.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R/84/18/27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. Městské muzeum a galerie Břeclav, příspěvková organizace, Dukelských hrdinů 2747/4a, Břeclav, k přijetí darů od </w:t>
      </w:r>
      <w:r w:rsidR="00F20745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, účelově určených jako pomocný výstavní materiál, uvedených v příloze č. 14 zápisu.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325E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838" w:rsidRDefault="00F51838" w:rsidP="00D35BA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R/84/18/28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BC325E" w:rsidRPr="00BC325E">
        <w:rPr>
          <w:rFonts w:ascii="Times New Roman" w:hAnsi="Times New Roman" w:cs="Times New Roman"/>
          <w:color w:val="000000"/>
          <w:sz w:val="24"/>
          <w:szCs w:val="24"/>
        </w:rPr>
        <w:t>. Městské muzeum a galerie Břeclav, příspěvková organizace, Dukelských hrdinů 2747/4a, Břeclav, k podání žádosti o dotaci v rámci výběrového dotačního řízení Ministerstva kultury ČR na podporu regionálních kulturních tradic v roce 2018 na projekt „Oslavy 100. výročí vzniku republiky ve městě Břeclavi“ ve výši 80.000 Kč.</w:t>
      </w:r>
    </w:p>
    <w:p w:rsidR="00820D5E" w:rsidRDefault="00820D5E" w:rsidP="00F5395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25E" w:rsidRDefault="00BC325E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20745" w:rsidRDefault="00F20745" w:rsidP="00F53952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BC325E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0745" w:rsidRDefault="00F20745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R/84/18/30a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petici obyvatel U Splavu 10, 11, 12, petice Za likvidaci zdivočelých holubů devastujících střechy obytných domů v Břeclavi</w:t>
      </w:r>
      <w:r w:rsidR="00BC325E">
        <w:rPr>
          <w:rFonts w:ascii="Times New Roman" w:hAnsi="Times New Roman" w:cs="Times New Roman"/>
          <w:sz w:val="24"/>
          <w:szCs w:val="24"/>
        </w:rPr>
        <w:t xml:space="preserve"> příloha č. 16.</w:t>
      </w:r>
    </w:p>
    <w:p w:rsidR="00BC325E" w:rsidRPr="00BC325E" w:rsidRDefault="00BC325E" w:rsidP="00BC325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5E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0745" w:rsidRDefault="00F20745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BA4" w:rsidRPr="00820D5E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820D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D35BA4" w:rsidRDefault="00D35BA4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20745" w:rsidRDefault="00F20745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Default="00BC325E" w:rsidP="00D35BA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C325E" w:rsidRPr="00BC325E" w:rsidRDefault="00D35BA4" w:rsidP="00BC325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C325E">
        <w:rPr>
          <w:rFonts w:ascii="Times New Roman" w:eastAsia="Times New Roman" w:hAnsi="Times New Roman" w:cs="Times New Roman"/>
          <w:b/>
          <w:sz w:val="24"/>
          <w:szCs w:val="24"/>
        </w:rPr>
        <w:t>R/84/18/</w:t>
      </w:r>
      <w:r w:rsidR="00F51838" w:rsidRPr="00BC325E">
        <w:rPr>
          <w:rFonts w:ascii="Times New Roman" w:eastAsia="Times New Roman" w:hAnsi="Times New Roman" w:cs="Times New Roman"/>
          <w:b/>
          <w:sz w:val="24"/>
          <w:szCs w:val="24"/>
        </w:rPr>
        <w:t>30c</w:t>
      </w:r>
      <w:r w:rsidR="00BC325E" w:rsidRPr="00BC32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C325E">
        <w:rPr>
          <w:rFonts w:ascii="Times New Roman" w:hAnsi="Times New Roman" w:cs="Times New Roman"/>
          <w:sz w:val="24"/>
          <w:szCs w:val="24"/>
        </w:rPr>
        <w:t xml:space="preserve"> </w:t>
      </w:r>
      <w:r w:rsidR="00BC325E" w:rsidRPr="00BC325E">
        <w:rPr>
          <w:rFonts w:ascii="Times New Roman" w:hAnsi="Times New Roman" w:cs="Times New Roman"/>
          <w:sz w:val="24"/>
          <w:szCs w:val="24"/>
        </w:rPr>
        <w:t>odboru životního prostředí zpracovat metodiku k problem</w:t>
      </w:r>
      <w:r w:rsidR="00BC325E">
        <w:rPr>
          <w:rFonts w:ascii="Times New Roman" w:hAnsi="Times New Roman" w:cs="Times New Roman"/>
          <w:sz w:val="24"/>
          <w:szCs w:val="24"/>
        </w:rPr>
        <w:t>atice zdivočelých holubů do 30.0</w:t>
      </w:r>
      <w:r w:rsidR="00BC325E" w:rsidRPr="00BC325E">
        <w:rPr>
          <w:rFonts w:ascii="Times New Roman" w:hAnsi="Times New Roman" w:cs="Times New Roman"/>
          <w:sz w:val="24"/>
          <w:szCs w:val="24"/>
        </w:rPr>
        <w:t>6.2018.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05AE" w:rsidRDefault="00AD05A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745" w:rsidRDefault="00F2074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745" w:rsidRDefault="00F2074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0745" w:rsidRDefault="00F2074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F2309" w:rsidRPr="009E432E" w:rsidRDefault="00AF230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5E" w:rsidRDefault="00BC325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Pr="00F3283F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CD5CD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CD5CD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CD5CD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D5CD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CD5CD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CD5CD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D05AE">
        <w:rPr>
          <w:rFonts w:ascii="Times New Roman" w:eastAsia="Times New Roman" w:hAnsi="Times New Roman" w:cs="Times New Roman"/>
          <w:sz w:val="16"/>
          <w:szCs w:val="16"/>
        </w:rPr>
        <w:t>18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E41ED9">
        <w:rPr>
          <w:rFonts w:ascii="Times New Roman" w:eastAsia="Times New Roman" w:hAnsi="Times New Roman" w:cs="Times New Roman"/>
          <w:sz w:val="16"/>
          <w:szCs w:val="16"/>
        </w:rPr>
        <w:t>4</w:t>
      </w:r>
      <w:r w:rsidR="00CD5CDF" w:rsidRPr="00CD5CD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CD5C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B0" w:rsidRDefault="00B54DB0" w:rsidP="00710B35">
      <w:pPr>
        <w:spacing w:after="0" w:line="240" w:lineRule="auto"/>
      </w:pPr>
      <w:r>
        <w:separator/>
      </w:r>
    </w:p>
  </w:endnote>
  <w:end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45">
          <w:rPr>
            <w:noProof/>
          </w:rPr>
          <w:t>6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B0" w:rsidRDefault="00B54DB0" w:rsidP="00710B35">
      <w:pPr>
        <w:spacing w:after="0" w:line="240" w:lineRule="auto"/>
      </w:pPr>
      <w:r>
        <w:separator/>
      </w:r>
    </w:p>
  </w:footnote>
  <w:footnote w:type="continuationSeparator" w:id="0">
    <w:p w:rsidR="00B54DB0" w:rsidRDefault="00B54DB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435C"/>
    <w:rsid w:val="00085FF7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2933"/>
    <w:rsid w:val="000A2F13"/>
    <w:rsid w:val="000A38DF"/>
    <w:rsid w:val="000A4E09"/>
    <w:rsid w:val="000A5329"/>
    <w:rsid w:val="000A562F"/>
    <w:rsid w:val="000A625F"/>
    <w:rsid w:val="000B29E1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5FC"/>
    <w:rsid w:val="00105CA6"/>
    <w:rsid w:val="001064FE"/>
    <w:rsid w:val="0010655D"/>
    <w:rsid w:val="00111E05"/>
    <w:rsid w:val="001128DD"/>
    <w:rsid w:val="00115C15"/>
    <w:rsid w:val="00117E19"/>
    <w:rsid w:val="0012072F"/>
    <w:rsid w:val="001220F1"/>
    <w:rsid w:val="001229B6"/>
    <w:rsid w:val="00122C1F"/>
    <w:rsid w:val="001231B6"/>
    <w:rsid w:val="00123B24"/>
    <w:rsid w:val="00124F7B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EEC"/>
    <w:rsid w:val="00161081"/>
    <w:rsid w:val="00161FBF"/>
    <w:rsid w:val="00162516"/>
    <w:rsid w:val="00163E12"/>
    <w:rsid w:val="00164495"/>
    <w:rsid w:val="0016459E"/>
    <w:rsid w:val="0016718F"/>
    <w:rsid w:val="00170084"/>
    <w:rsid w:val="00170ED2"/>
    <w:rsid w:val="00171719"/>
    <w:rsid w:val="00171F83"/>
    <w:rsid w:val="00173B31"/>
    <w:rsid w:val="00175838"/>
    <w:rsid w:val="00181626"/>
    <w:rsid w:val="00181CEE"/>
    <w:rsid w:val="00181E7F"/>
    <w:rsid w:val="00183D28"/>
    <w:rsid w:val="00184F45"/>
    <w:rsid w:val="0018515A"/>
    <w:rsid w:val="001853CC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26F2"/>
    <w:rsid w:val="001B30E4"/>
    <w:rsid w:val="001B43B5"/>
    <w:rsid w:val="001B4C47"/>
    <w:rsid w:val="001B519A"/>
    <w:rsid w:val="001B590F"/>
    <w:rsid w:val="001B60CF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72B"/>
    <w:rsid w:val="001D3EE2"/>
    <w:rsid w:val="001D5280"/>
    <w:rsid w:val="001D689F"/>
    <w:rsid w:val="001D6BFC"/>
    <w:rsid w:val="001D774D"/>
    <w:rsid w:val="001D7C11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4458"/>
    <w:rsid w:val="0025602E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91C"/>
    <w:rsid w:val="00280C6A"/>
    <w:rsid w:val="00281CBD"/>
    <w:rsid w:val="0028210A"/>
    <w:rsid w:val="00282AE2"/>
    <w:rsid w:val="00283D8A"/>
    <w:rsid w:val="0028450A"/>
    <w:rsid w:val="0028625C"/>
    <w:rsid w:val="002871C9"/>
    <w:rsid w:val="0029122D"/>
    <w:rsid w:val="00292B6C"/>
    <w:rsid w:val="00292E4D"/>
    <w:rsid w:val="00293927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5E3"/>
    <w:rsid w:val="002F7F5C"/>
    <w:rsid w:val="003001CA"/>
    <w:rsid w:val="0030199D"/>
    <w:rsid w:val="00301F32"/>
    <w:rsid w:val="00302417"/>
    <w:rsid w:val="003031DA"/>
    <w:rsid w:val="00303391"/>
    <w:rsid w:val="003062FB"/>
    <w:rsid w:val="0030692E"/>
    <w:rsid w:val="00306C9A"/>
    <w:rsid w:val="00307042"/>
    <w:rsid w:val="00312E27"/>
    <w:rsid w:val="00313C3B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474B5"/>
    <w:rsid w:val="00351722"/>
    <w:rsid w:val="0035380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782"/>
    <w:rsid w:val="003738D7"/>
    <w:rsid w:val="00373BB0"/>
    <w:rsid w:val="003756F4"/>
    <w:rsid w:val="00375F68"/>
    <w:rsid w:val="0037693A"/>
    <w:rsid w:val="00376C72"/>
    <w:rsid w:val="00380F7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F1E"/>
    <w:rsid w:val="003B2480"/>
    <w:rsid w:val="003B28EC"/>
    <w:rsid w:val="003B302F"/>
    <w:rsid w:val="003B42BD"/>
    <w:rsid w:val="003B44BA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D14AB"/>
    <w:rsid w:val="003D1C13"/>
    <w:rsid w:val="003D3008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908"/>
    <w:rsid w:val="004929A7"/>
    <w:rsid w:val="00493027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3ED0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48CC"/>
    <w:rsid w:val="00576A6F"/>
    <w:rsid w:val="00576EB8"/>
    <w:rsid w:val="00581AFB"/>
    <w:rsid w:val="00581EEE"/>
    <w:rsid w:val="00586A0C"/>
    <w:rsid w:val="005879FC"/>
    <w:rsid w:val="00587B4C"/>
    <w:rsid w:val="00591E1B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60F8"/>
    <w:rsid w:val="006161CC"/>
    <w:rsid w:val="00617FA9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AD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7722"/>
    <w:rsid w:val="006F780B"/>
    <w:rsid w:val="00701BAF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9085E"/>
    <w:rsid w:val="0079161C"/>
    <w:rsid w:val="00791EAE"/>
    <w:rsid w:val="0079226F"/>
    <w:rsid w:val="0079341A"/>
    <w:rsid w:val="00794A12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80100E"/>
    <w:rsid w:val="0080108E"/>
    <w:rsid w:val="0080118F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2197"/>
    <w:rsid w:val="00AA5FFF"/>
    <w:rsid w:val="00AA6C42"/>
    <w:rsid w:val="00AA6DF0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7F46"/>
    <w:rsid w:val="00AE164B"/>
    <w:rsid w:val="00AE26BF"/>
    <w:rsid w:val="00AE4054"/>
    <w:rsid w:val="00AE4D7F"/>
    <w:rsid w:val="00AE699D"/>
    <w:rsid w:val="00AE6CE7"/>
    <w:rsid w:val="00AE7799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1B07"/>
    <w:rsid w:val="00B11CFA"/>
    <w:rsid w:val="00B136F8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7080"/>
    <w:rsid w:val="00BD1D44"/>
    <w:rsid w:val="00BD3D99"/>
    <w:rsid w:val="00BD4178"/>
    <w:rsid w:val="00BD5BB2"/>
    <w:rsid w:val="00BD6019"/>
    <w:rsid w:val="00BD786A"/>
    <w:rsid w:val="00BE1153"/>
    <w:rsid w:val="00BE472E"/>
    <w:rsid w:val="00BE5210"/>
    <w:rsid w:val="00BE52E5"/>
    <w:rsid w:val="00BE5FC3"/>
    <w:rsid w:val="00BE657E"/>
    <w:rsid w:val="00BE7C1C"/>
    <w:rsid w:val="00BF214B"/>
    <w:rsid w:val="00BF3535"/>
    <w:rsid w:val="00BF441F"/>
    <w:rsid w:val="00BF5E5F"/>
    <w:rsid w:val="00C00CA9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408E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10B4"/>
    <w:rsid w:val="00CB1D6C"/>
    <w:rsid w:val="00CB2701"/>
    <w:rsid w:val="00CB2B15"/>
    <w:rsid w:val="00CB3FD3"/>
    <w:rsid w:val="00CB5587"/>
    <w:rsid w:val="00CB56C8"/>
    <w:rsid w:val="00CB5985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CF8"/>
    <w:rsid w:val="00CD4031"/>
    <w:rsid w:val="00CD5389"/>
    <w:rsid w:val="00CD5CDF"/>
    <w:rsid w:val="00CD75E1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4496"/>
    <w:rsid w:val="00D860AA"/>
    <w:rsid w:val="00D92256"/>
    <w:rsid w:val="00D92AF1"/>
    <w:rsid w:val="00D93074"/>
    <w:rsid w:val="00D931EE"/>
    <w:rsid w:val="00D937ED"/>
    <w:rsid w:val="00D941D6"/>
    <w:rsid w:val="00D973D2"/>
    <w:rsid w:val="00DA0BF2"/>
    <w:rsid w:val="00DA1FBB"/>
    <w:rsid w:val="00DA423E"/>
    <w:rsid w:val="00DA46CE"/>
    <w:rsid w:val="00DA525B"/>
    <w:rsid w:val="00DA5858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0745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B5A"/>
    <w:rsid w:val="00F54F2D"/>
    <w:rsid w:val="00F55A31"/>
    <w:rsid w:val="00F56221"/>
    <w:rsid w:val="00F564EA"/>
    <w:rsid w:val="00F57FB2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4A41-11DD-42E4-B40B-27A28F69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6</Pages>
  <Words>2105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687</cp:revision>
  <cp:lastPrinted>2018-04-25T14:00:00Z</cp:lastPrinted>
  <dcterms:created xsi:type="dcterms:W3CDTF">2016-10-18T06:42:00Z</dcterms:created>
  <dcterms:modified xsi:type="dcterms:W3CDTF">2018-04-25T14:05:00Z</dcterms:modified>
</cp:coreProperties>
</file>